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7C37B0" w:rsidP="006746CD">
      <w:pPr>
        <w:widowControl w:val="0"/>
        <w:jc w:val="right"/>
      </w:pPr>
      <w:r w:rsidRPr="007C37B0">
        <w:t>Дело № 5-</w:t>
      </w:r>
      <w:r w:rsidRPr="007C37B0" w:rsidR="000B03EA">
        <w:t>839</w:t>
      </w:r>
      <w:r w:rsidRPr="007C37B0">
        <w:t>-</w:t>
      </w:r>
      <w:r w:rsidRPr="007C37B0" w:rsidR="00AA796D">
        <w:t>2004</w:t>
      </w:r>
      <w:r w:rsidRPr="007C37B0">
        <w:t>/20</w:t>
      </w:r>
      <w:r w:rsidRPr="007C37B0" w:rsidR="008731A4">
        <w:t>24</w:t>
      </w:r>
      <w:r w:rsidRPr="007C37B0">
        <w:t xml:space="preserve"> </w:t>
      </w:r>
    </w:p>
    <w:p w:rsidR="00615D3A" w:rsidRPr="007C37B0" w:rsidP="006746CD">
      <w:pPr>
        <w:widowControl w:val="0"/>
        <w:jc w:val="center"/>
        <w:rPr>
          <w:b/>
        </w:rPr>
      </w:pPr>
      <w:r w:rsidRPr="007C37B0">
        <w:rPr>
          <w:b/>
        </w:rPr>
        <w:t>ПОСТАНОВЛЕНИЕ</w:t>
      </w:r>
    </w:p>
    <w:p w:rsidR="00615D3A" w:rsidRPr="007C37B0" w:rsidP="006746CD">
      <w:pPr>
        <w:widowControl w:val="0"/>
        <w:jc w:val="center"/>
      </w:pPr>
      <w:r w:rsidRPr="007C37B0">
        <w:t>о назначении административного наказания</w:t>
      </w:r>
    </w:p>
    <w:p w:rsidR="00615D3A" w:rsidRPr="007C37B0" w:rsidP="006746CD">
      <w:pPr>
        <w:widowControl w:val="0"/>
      </w:pPr>
      <w:r w:rsidRPr="007C37B0">
        <w:t>30</w:t>
      </w:r>
      <w:r w:rsidRPr="007C37B0">
        <w:t xml:space="preserve"> </w:t>
      </w:r>
      <w:r w:rsidRPr="007C37B0" w:rsidR="00D721B1">
        <w:t>июля</w:t>
      </w:r>
      <w:r w:rsidRPr="007C37B0" w:rsidR="008731A4">
        <w:t xml:space="preserve"> 2024</w:t>
      </w:r>
      <w:r w:rsidRPr="007C37B0">
        <w:t xml:space="preserve"> года   </w:t>
      </w:r>
      <w:r w:rsidRPr="007C37B0" w:rsidR="007277C2">
        <w:t xml:space="preserve">    </w:t>
      </w:r>
      <w:r w:rsidRPr="007C37B0">
        <w:t xml:space="preserve">  </w:t>
      </w:r>
      <w:r w:rsidRPr="007C37B0" w:rsidR="00D721B1">
        <w:t xml:space="preserve"> </w:t>
      </w:r>
      <w:r w:rsidRPr="007C37B0">
        <w:t xml:space="preserve">                                     </w:t>
      </w:r>
      <w:r w:rsidRPr="007C37B0">
        <w:t xml:space="preserve">                         </w:t>
      </w:r>
      <w:r w:rsidRPr="007C37B0" w:rsidR="008D29A7">
        <w:t xml:space="preserve"> </w:t>
      </w:r>
      <w:r w:rsidRPr="007C37B0" w:rsidR="00BB1426">
        <w:t xml:space="preserve"> </w:t>
      </w:r>
      <w:r w:rsidRPr="007C37B0" w:rsidR="008D29A7">
        <w:t xml:space="preserve">      </w:t>
      </w:r>
      <w:r w:rsidRPr="007C37B0">
        <w:t xml:space="preserve">  </w:t>
      </w:r>
      <w:r w:rsidRPr="007C37B0">
        <w:t xml:space="preserve"> город Нефтеюганск</w:t>
      </w:r>
    </w:p>
    <w:p w:rsidR="00615D3A" w:rsidRPr="007C37B0" w:rsidP="006746CD">
      <w:pPr>
        <w:widowControl w:val="0"/>
        <w:jc w:val="both"/>
      </w:pPr>
    </w:p>
    <w:p w:rsidR="00615D3A" w:rsidRPr="007C37B0" w:rsidP="00BC32E6">
      <w:pPr>
        <w:widowControl w:val="0"/>
        <w:ind w:firstLine="567"/>
        <w:jc w:val="both"/>
      </w:pPr>
      <w:r w:rsidRPr="007C37B0">
        <w:t xml:space="preserve">Мировой судья судебного участка № 4 Нефтеюганского </w:t>
      </w:r>
      <w:r w:rsidRPr="007C37B0">
        <w:t>судебного района Ханты – Мансийского автономного</w:t>
      </w:r>
      <w:r w:rsidRPr="007C37B0" w:rsidR="00FB64E8">
        <w:t xml:space="preserve"> округа – Югры Постовалова Т.П.</w:t>
      </w:r>
      <w:r w:rsidRPr="007C37B0" w:rsidR="00BC32E6">
        <w:t xml:space="preserve"> </w:t>
      </w:r>
      <w:r w:rsidRPr="007C37B0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7C37B0" w:rsidP="006746CD">
      <w:pPr>
        <w:widowControl w:val="0"/>
        <w:ind w:firstLine="567"/>
        <w:jc w:val="both"/>
      </w:pPr>
      <w:r w:rsidRPr="007C37B0">
        <w:t>Костенко Н.</w:t>
      </w:r>
      <w:r w:rsidRPr="007C37B0">
        <w:t xml:space="preserve"> А.</w:t>
      </w:r>
      <w:r w:rsidRPr="007C37B0">
        <w:t>, ***</w:t>
      </w:r>
      <w:r w:rsidRPr="007C37B0">
        <w:t xml:space="preserve"> года рождения, урожен</w:t>
      </w:r>
      <w:r w:rsidRPr="007C37B0" w:rsidR="00EB1807">
        <w:t>ца</w:t>
      </w:r>
      <w:r w:rsidRPr="007C37B0">
        <w:t xml:space="preserve"> ***</w:t>
      </w:r>
      <w:r w:rsidRPr="007C37B0" w:rsidR="00604291">
        <w:t xml:space="preserve">, </w:t>
      </w:r>
      <w:r w:rsidRPr="007C37B0">
        <w:t>зарегистрированно</w:t>
      </w:r>
      <w:r w:rsidRPr="007C37B0" w:rsidR="00EB1807">
        <w:t>го</w:t>
      </w:r>
      <w:r w:rsidRPr="007C37B0" w:rsidR="00604291">
        <w:t xml:space="preserve"> </w:t>
      </w:r>
      <w:r w:rsidRPr="007C37B0">
        <w:t xml:space="preserve">и </w:t>
      </w:r>
      <w:r w:rsidRPr="007C37B0">
        <w:t>проживающе</w:t>
      </w:r>
      <w:r w:rsidRPr="007C37B0" w:rsidR="00EB1807">
        <w:t>го</w:t>
      </w:r>
      <w:r w:rsidRPr="007C37B0">
        <w:t xml:space="preserve"> по адрес</w:t>
      </w:r>
      <w:r w:rsidRPr="007C37B0">
        <w:t>у: ***</w:t>
      </w:r>
      <w:r w:rsidRPr="007C37B0">
        <w:t xml:space="preserve">, </w:t>
      </w:r>
      <w:r w:rsidRPr="007C37B0" w:rsidR="00FB6A48">
        <w:t xml:space="preserve">водительское удостоверение: </w:t>
      </w:r>
      <w:r w:rsidRPr="007C37B0">
        <w:t>***</w:t>
      </w:r>
    </w:p>
    <w:p w:rsidR="00615D3A" w:rsidRPr="007C37B0" w:rsidP="006746CD">
      <w:pPr>
        <w:widowControl w:val="0"/>
        <w:ind w:firstLine="567"/>
        <w:jc w:val="both"/>
      </w:pPr>
      <w:r w:rsidRPr="007C37B0">
        <w:t xml:space="preserve">в совершении административного правонарушения, </w:t>
      </w:r>
      <w:r w:rsidRPr="007C37B0">
        <w:t>предусмотренного ч. 4 ст. 12.15 Кодекса Российской Федерации об административных правонарушениях,</w:t>
      </w:r>
    </w:p>
    <w:p w:rsidR="00615D3A" w:rsidRPr="007C37B0" w:rsidP="006746CD">
      <w:pPr>
        <w:jc w:val="both"/>
      </w:pPr>
    </w:p>
    <w:p w:rsidR="00615D3A" w:rsidRPr="007C37B0" w:rsidP="006746CD">
      <w:pPr>
        <w:jc w:val="center"/>
        <w:rPr>
          <w:b/>
          <w:bCs/>
        </w:rPr>
      </w:pPr>
      <w:r w:rsidRPr="007C37B0">
        <w:rPr>
          <w:b/>
          <w:bCs/>
        </w:rPr>
        <w:t>У С Т А Н О В И Л:</w:t>
      </w:r>
    </w:p>
    <w:p w:rsidR="00615D3A" w:rsidRPr="007C37B0" w:rsidP="006746CD">
      <w:pPr>
        <w:jc w:val="both"/>
        <w:rPr>
          <w:b/>
          <w:bCs/>
        </w:rPr>
      </w:pPr>
    </w:p>
    <w:p w:rsidR="00717318" w:rsidRPr="007C37B0" w:rsidP="006A6BEC">
      <w:pPr>
        <w:ind w:firstLine="567"/>
        <w:jc w:val="both"/>
      </w:pPr>
      <w:r w:rsidRPr="007C37B0">
        <w:t>Костенко Н.А.</w:t>
      </w:r>
      <w:r w:rsidRPr="007C37B0" w:rsidR="00706CCB">
        <w:t>,</w:t>
      </w:r>
      <w:r w:rsidRPr="007C37B0" w:rsidR="00615D3A">
        <w:t xml:space="preserve"> </w:t>
      </w:r>
      <w:r w:rsidRPr="007C37B0">
        <w:t>28.06.2024</w:t>
      </w:r>
      <w:r w:rsidRPr="007C37B0" w:rsidR="00615D3A">
        <w:t xml:space="preserve"> в </w:t>
      </w:r>
      <w:r w:rsidRPr="007C37B0">
        <w:t>17</w:t>
      </w:r>
      <w:r w:rsidRPr="007C37B0" w:rsidR="00615D3A">
        <w:t xml:space="preserve"> час. </w:t>
      </w:r>
      <w:r w:rsidRPr="007C37B0">
        <w:t>30</w:t>
      </w:r>
      <w:r w:rsidRPr="007C37B0" w:rsidR="00615D3A">
        <w:t xml:space="preserve"> мин., на </w:t>
      </w:r>
      <w:r w:rsidRPr="007C37B0">
        <w:t xml:space="preserve">37 </w:t>
      </w:r>
      <w:r w:rsidRPr="007C37B0">
        <w:t>км</w:t>
      </w:r>
      <w:r w:rsidRPr="007C37B0">
        <w:t xml:space="preserve"> а/д Р404 Тюмень-Тобольск-Ханты-Мансийск Подъезд к г. Сургут</w:t>
      </w:r>
      <w:r w:rsidRPr="007C37B0" w:rsidR="00615D3A">
        <w:t xml:space="preserve">, </w:t>
      </w:r>
      <w:r w:rsidRPr="007C37B0" w:rsidR="00383057">
        <w:t xml:space="preserve">Нефтеюганского района, </w:t>
      </w:r>
      <w:r w:rsidRPr="007C37B0" w:rsidR="00615D3A">
        <w:t xml:space="preserve">управляя а/м </w:t>
      </w:r>
      <w:r w:rsidRPr="007C37B0">
        <w:t>***</w:t>
      </w:r>
      <w:r w:rsidRPr="007C37B0" w:rsidR="00615D3A">
        <w:t xml:space="preserve">, г/н </w:t>
      </w:r>
      <w:r w:rsidRPr="007C37B0">
        <w:t>***</w:t>
      </w:r>
      <w:r w:rsidRPr="007C37B0" w:rsidR="00615D3A">
        <w:t xml:space="preserve">, </w:t>
      </w:r>
      <w:r w:rsidRPr="007C37B0">
        <w:t>допустил выезд на встречную полосу движения при совершении обгона т/с 670430 г/н ***</w:t>
      </w:r>
      <w:r w:rsidRPr="007C37B0">
        <w:t xml:space="preserve"> с п/п ***</w:t>
      </w:r>
      <w:r w:rsidRPr="007C37B0">
        <w:t xml:space="preserve"> г/н ***</w:t>
      </w:r>
      <w:r w:rsidRPr="007C37B0">
        <w:t xml:space="preserve"> с пересечением сплошной линии разметки 1.1</w:t>
      </w:r>
      <w:r w:rsidRPr="007C37B0" w:rsidR="0094204D">
        <w:t xml:space="preserve">, </w:t>
      </w:r>
      <w:r w:rsidRPr="007C37B0" w:rsidR="00615D3A">
        <w:t>чем нарушил п. 1.3</w:t>
      </w:r>
      <w:r w:rsidRPr="007C37B0" w:rsidR="004E06E5">
        <w:t>, п. 9.1.1</w:t>
      </w:r>
      <w:r w:rsidRPr="007C37B0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7C37B0" w:rsidP="001369BC">
      <w:pPr>
        <w:ind w:firstLine="567"/>
        <w:jc w:val="both"/>
      </w:pPr>
      <w:r w:rsidRPr="007C37B0">
        <w:t>В судебно</w:t>
      </w:r>
      <w:r w:rsidRPr="007C37B0" w:rsidR="00830160">
        <w:t>м</w:t>
      </w:r>
      <w:r w:rsidRPr="007C37B0">
        <w:t xml:space="preserve"> заседани</w:t>
      </w:r>
      <w:r w:rsidRPr="007C37B0" w:rsidR="00830160">
        <w:t>и</w:t>
      </w:r>
      <w:r w:rsidRPr="007C37B0">
        <w:t xml:space="preserve"> </w:t>
      </w:r>
      <w:r w:rsidRPr="007C37B0" w:rsidR="000B03EA">
        <w:t>Костенко Н.А.</w:t>
      </w:r>
      <w:r w:rsidRPr="007C37B0" w:rsidR="00830160">
        <w:t xml:space="preserve"> вину в совершении административного правона</w:t>
      </w:r>
      <w:r w:rsidRPr="007C37B0" w:rsidR="0003131A">
        <w:t>рушения признал, просил назначить административное наказание</w:t>
      </w:r>
      <w:r w:rsidRPr="007C37B0" w:rsidR="008F551E">
        <w:t>,</w:t>
      </w:r>
      <w:r w:rsidRPr="007C37B0" w:rsidR="0003131A">
        <w:t xml:space="preserve"> </w:t>
      </w:r>
      <w:r w:rsidRPr="007C37B0" w:rsidR="002615B0">
        <w:t>не связанное с лишением права управления транспортным средством</w:t>
      </w:r>
      <w:r w:rsidRPr="007C37B0" w:rsidR="001369BC">
        <w:t>.</w:t>
      </w:r>
    </w:p>
    <w:p w:rsidR="00E3356D" w:rsidRPr="007C37B0" w:rsidP="00E3356D">
      <w:pPr>
        <w:ind w:firstLine="567"/>
        <w:jc w:val="both"/>
      </w:pPr>
      <w:r w:rsidRPr="007C37B0">
        <w:t xml:space="preserve">Мировой судья, </w:t>
      </w:r>
      <w:r w:rsidRPr="007C37B0" w:rsidR="00DF2F25">
        <w:t xml:space="preserve">выслушав </w:t>
      </w:r>
      <w:r w:rsidRPr="007C37B0" w:rsidR="000B03EA">
        <w:t>Костенко Н.А.</w:t>
      </w:r>
      <w:r w:rsidRPr="007C37B0" w:rsidR="00DF2F25">
        <w:t xml:space="preserve">, </w:t>
      </w:r>
      <w:r w:rsidRPr="007C37B0">
        <w:t xml:space="preserve">исследовав материалы административного дела, считает, что вина </w:t>
      </w:r>
      <w:r w:rsidRPr="007C37B0" w:rsidR="000B03EA">
        <w:t>Костенко Н.А.</w:t>
      </w:r>
      <w:r w:rsidRPr="007C37B0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7C37B0" w:rsidP="00E3356D">
      <w:pPr>
        <w:ind w:firstLine="567"/>
        <w:jc w:val="both"/>
      </w:pPr>
      <w:r w:rsidRPr="007C37B0">
        <w:t>- протоколом об админи</w:t>
      </w:r>
      <w:r w:rsidRPr="007C37B0" w:rsidR="007B382C">
        <w:t xml:space="preserve">стративном правонарушении </w:t>
      </w:r>
      <w:r w:rsidRPr="007C37B0">
        <w:t>***</w:t>
      </w:r>
      <w:r w:rsidRPr="007C37B0">
        <w:t xml:space="preserve"> от </w:t>
      </w:r>
      <w:r w:rsidRPr="007C37B0" w:rsidR="000B03EA">
        <w:t>28.06.2024</w:t>
      </w:r>
      <w:r w:rsidRPr="007C37B0">
        <w:t xml:space="preserve">, согласно которому, </w:t>
      </w:r>
      <w:r w:rsidRPr="007C37B0" w:rsidR="000B03EA">
        <w:t>Костенко Н.А.</w:t>
      </w:r>
      <w:r w:rsidRPr="007C37B0" w:rsidR="006D295F">
        <w:t xml:space="preserve"> </w:t>
      </w:r>
      <w:r w:rsidRPr="007C37B0" w:rsidR="000B03EA">
        <w:t xml:space="preserve">28.06.2024 в 17 час. 30 мин., на 37 км а/д Р404 Тюмень-Тобольск-Ханты-Мансийск Подъезд к г. Сургут, Нефтеюганского района, управляя а/м </w:t>
      </w:r>
      <w:r w:rsidRPr="007C37B0">
        <w:t>***</w:t>
      </w:r>
      <w:r w:rsidRPr="007C37B0" w:rsidR="000B03EA">
        <w:t xml:space="preserve">, г/н </w:t>
      </w:r>
      <w:r w:rsidRPr="007C37B0">
        <w:t>***</w:t>
      </w:r>
      <w:r w:rsidRPr="007C37B0" w:rsidR="000B03EA">
        <w:t xml:space="preserve">, допустил выезд на встречную полосу движения при совершении обгона т/с 670430 г/н </w:t>
      </w:r>
      <w:r w:rsidRPr="007C37B0">
        <w:t>***</w:t>
      </w:r>
      <w:r w:rsidRPr="007C37B0" w:rsidR="000B03EA">
        <w:t xml:space="preserve"> с п/п </w:t>
      </w:r>
      <w:r w:rsidRPr="007C37B0">
        <w:t>***</w:t>
      </w:r>
      <w:r w:rsidRPr="007C37B0" w:rsidR="000B03EA">
        <w:t xml:space="preserve"> г/н </w:t>
      </w:r>
      <w:r w:rsidRPr="007C37B0">
        <w:t>***</w:t>
      </w:r>
      <w:r w:rsidRPr="007C37B0" w:rsidR="000B03EA">
        <w:t xml:space="preserve"> с пересечением сплошной линии разметки 1.1</w:t>
      </w:r>
      <w:r w:rsidRPr="007C37B0">
        <w:t>, чем нарушил п. 1.3</w:t>
      </w:r>
      <w:r w:rsidRPr="007C37B0" w:rsidR="00717318">
        <w:t>, п. 9.1.1</w:t>
      </w:r>
      <w:r w:rsidRPr="007C37B0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7C37B0" w:rsidR="000B03EA">
        <w:t>Костенко Н.А.</w:t>
      </w:r>
      <w:r w:rsidRPr="007C37B0">
        <w:t xml:space="preserve">, </w:t>
      </w:r>
      <w:r w:rsidRPr="007C37B0" w:rsidR="00957C5E">
        <w:t>ему</w:t>
      </w:r>
      <w:r w:rsidRPr="007C37B0">
        <w:t xml:space="preserve"> были разъяснены процессуальные права,</w:t>
      </w:r>
      <w:r w:rsidRPr="007C37B0">
        <w:t xml:space="preserve">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7C37B0" w:rsidR="00957C5E">
        <w:t>его</w:t>
      </w:r>
      <w:r w:rsidRPr="007C37B0">
        <w:t xml:space="preserve"> подписи;</w:t>
      </w:r>
      <w:r w:rsidRPr="007C37B0" w:rsidR="002F72B4">
        <w:t xml:space="preserve"> </w:t>
      </w:r>
    </w:p>
    <w:p w:rsidR="000B03EA" w:rsidRPr="007C37B0" w:rsidP="006746CD">
      <w:pPr>
        <w:ind w:firstLine="567"/>
        <w:jc w:val="both"/>
      </w:pPr>
      <w:r w:rsidRPr="007C37B0">
        <w:t xml:space="preserve">- схемой места совершения административного правонарушения, согласно которой </w:t>
      </w:r>
      <w:r w:rsidRPr="007C37B0">
        <w:t>Костенко Н.А.</w:t>
      </w:r>
      <w:r w:rsidRPr="007C37B0">
        <w:t xml:space="preserve">, </w:t>
      </w:r>
      <w:r w:rsidRPr="007C37B0">
        <w:t>28.06.2024</w:t>
      </w:r>
      <w:r w:rsidRPr="007C37B0">
        <w:t xml:space="preserve"> в </w:t>
      </w:r>
      <w:r w:rsidRPr="007C37B0">
        <w:t>17</w:t>
      </w:r>
      <w:r w:rsidRPr="007C37B0">
        <w:t xml:space="preserve"> час. </w:t>
      </w:r>
      <w:r w:rsidRPr="007C37B0">
        <w:t>30</w:t>
      </w:r>
      <w:r w:rsidRPr="007C37B0">
        <w:t xml:space="preserve"> мин., </w:t>
      </w:r>
      <w:r w:rsidRPr="007C37B0" w:rsidR="00481B95">
        <w:t xml:space="preserve">на </w:t>
      </w:r>
      <w:r w:rsidRPr="007C37B0">
        <w:t xml:space="preserve">37 </w:t>
      </w:r>
      <w:r w:rsidRPr="007C37B0">
        <w:t>км</w:t>
      </w:r>
      <w:r w:rsidRPr="007C37B0">
        <w:t xml:space="preserve"> а/д Р404 Тюмень-Тобольск-Ханты-Мансийск Подъезд к г. Сургут</w:t>
      </w:r>
      <w:r w:rsidRPr="007C37B0" w:rsidR="00E5223E">
        <w:t xml:space="preserve">, Нефтеюганского района </w:t>
      </w:r>
      <w:r w:rsidRPr="007C37B0">
        <w:t xml:space="preserve">управляя </w:t>
      </w:r>
      <w:r w:rsidRPr="007C37B0" w:rsidR="00887D3E">
        <w:t xml:space="preserve">а/м </w:t>
      </w:r>
      <w:r w:rsidRPr="007C37B0">
        <w:t>***</w:t>
      </w:r>
      <w:r w:rsidRPr="007C37B0" w:rsidR="00887D3E">
        <w:t xml:space="preserve">, г/н </w:t>
      </w:r>
      <w:r w:rsidRPr="007C37B0">
        <w:t>***</w:t>
      </w:r>
      <w:r w:rsidRPr="007C37B0" w:rsidR="00887D3E">
        <w:t xml:space="preserve"> </w:t>
      </w:r>
      <w:r w:rsidRPr="007C37B0" w:rsidR="00C52FE5">
        <w:t xml:space="preserve">совершил обгон транспортного средства </w:t>
      </w:r>
      <w:r w:rsidRPr="007C37B0">
        <w:t>т/с ***</w:t>
      </w:r>
      <w:r w:rsidRPr="007C37B0">
        <w:t xml:space="preserve"> г/н ***</w:t>
      </w:r>
      <w:r w:rsidRPr="007C37B0">
        <w:t xml:space="preserve"> с п/п ***</w:t>
      </w:r>
      <w:r w:rsidRPr="007C37B0">
        <w:t xml:space="preserve"> г/н ***</w:t>
      </w:r>
      <w:r w:rsidRPr="007C37B0" w:rsidR="00532EEB">
        <w:t xml:space="preserve"> с выездом на встречную полосу движения</w:t>
      </w:r>
      <w:r w:rsidRPr="007C37B0">
        <w:t xml:space="preserve"> с пересечением сплошной линии разметки 1.1;</w:t>
      </w:r>
    </w:p>
    <w:p w:rsidR="000B03EA" w:rsidRPr="007C37B0" w:rsidP="000B03EA">
      <w:pPr>
        <w:ind w:firstLine="567"/>
        <w:jc w:val="both"/>
      </w:pPr>
      <w:r w:rsidRPr="007C37B0">
        <w:t xml:space="preserve">- рапортом ИДПС взвода №1 роты №2 ОБ ДПС ГИБДД УМВД России по ХМАО-Югры Гвоздикова Е.А. от 28.06.2024, </w:t>
      </w:r>
      <w:r w:rsidRPr="007C37B0">
        <w:rPr>
          <w:lang w:eastAsia="en-US" w:bidi="en-US"/>
        </w:rPr>
        <w:t>в котором изложены обстоятельства выявленного правонарушения</w:t>
      </w:r>
      <w:r w:rsidRPr="007C37B0">
        <w:t xml:space="preserve">; </w:t>
      </w:r>
    </w:p>
    <w:p w:rsidR="000B03EA" w:rsidRPr="007C37B0" w:rsidP="006746CD">
      <w:pPr>
        <w:ind w:firstLine="567"/>
        <w:jc w:val="both"/>
      </w:pPr>
      <w:r w:rsidRPr="007C37B0">
        <w:t xml:space="preserve">- </w:t>
      </w:r>
      <w:r w:rsidRPr="007C37B0">
        <w:t>объя</w:t>
      </w:r>
      <w:r w:rsidRPr="007C37B0">
        <w:t>снением свидетеля Яшкина А.А. от 28.06.2024,</w:t>
      </w:r>
      <w:r w:rsidRPr="007C37B0">
        <w:t xml:space="preserve"> согласно которо</w:t>
      </w:r>
      <w:r w:rsidRPr="007C37B0">
        <w:t>му</w:t>
      </w:r>
      <w:r w:rsidRPr="007C37B0" w:rsidR="00B764E6">
        <w:t xml:space="preserve"> 28.06.2024</w:t>
      </w:r>
      <w:r w:rsidRPr="007C37B0">
        <w:t xml:space="preserve"> </w:t>
      </w:r>
      <w:r w:rsidRPr="007C37B0">
        <w:t>он управлял транспортным средством ***</w:t>
      </w:r>
      <w:r w:rsidRPr="007C37B0">
        <w:t xml:space="preserve"> г/н ***</w:t>
      </w:r>
      <w:r w:rsidRPr="007C37B0">
        <w:t xml:space="preserve"> с п/п ***</w:t>
      </w:r>
      <w:r w:rsidRPr="007C37B0">
        <w:t xml:space="preserve"> г/н ***</w:t>
      </w:r>
      <w:r w:rsidRPr="007C37B0">
        <w:t xml:space="preserve"> двигался со стороны г. Нефтеюганска в сторону г. Сургута со скоростью 70 км/ч по своей полосе, н</w:t>
      </w:r>
      <w:r w:rsidRPr="007C37B0">
        <w:t>а обочину не перестраивался, правый световой указатель поворота не включал</w:t>
      </w:r>
      <w:r w:rsidRPr="007C37B0" w:rsidR="00B764E6">
        <w:t xml:space="preserve">. В 17 час. 30 мин. он увидел, </w:t>
      </w:r>
      <w:r w:rsidRPr="007C37B0" w:rsidR="00B764E6">
        <w:t>как</w:t>
      </w:r>
      <w:r w:rsidRPr="007C37B0" w:rsidR="00B764E6">
        <w:t xml:space="preserve"> а/м </w:t>
      </w:r>
      <w:r w:rsidRPr="007C37B0">
        <w:t>***</w:t>
      </w:r>
      <w:r w:rsidRPr="007C37B0" w:rsidR="00B764E6">
        <w:t xml:space="preserve">, г/н </w:t>
      </w:r>
      <w:r w:rsidRPr="007C37B0">
        <w:t>***</w:t>
      </w:r>
      <w:r w:rsidRPr="007C37B0" w:rsidR="00B764E6">
        <w:t xml:space="preserve"> на 37 км а/д Р404 Тюмень-Тобольск-Ханты-Мансийск Подъезд к г. Сургут, Нефтеюганского района совершил обгон его транспортного средства с пересечением сплошной линии разметки 1.1, после чего данное транспортное средство вернулось на ранее занимаемую полосу дороги; </w:t>
      </w:r>
    </w:p>
    <w:p w:rsidR="00B764E6" w:rsidRPr="007C37B0" w:rsidP="00B764E6">
      <w:pPr>
        <w:ind w:firstLine="567"/>
        <w:jc w:val="both"/>
      </w:pPr>
      <w:r w:rsidRPr="007C37B0">
        <w:t>- карточкой операции с ВУ;</w:t>
      </w:r>
    </w:p>
    <w:p w:rsidR="000E3189" w:rsidRPr="007C37B0" w:rsidP="006E1300">
      <w:pPr>
        <w:ind w:firstLine="567"/>
        <w:jc w:val="both"/>
      </w:pPr>
      <w:r w:rsidRPr="007C37B0">
        <w:t xml:space="preserve">- сведениями о привлечении </w:t>
      </w:r>
      <w:r w:rsidRPr="007C37B0" w:rsidR="000B03EA">
        <w:t>Костенко Н.А.</w:t>
      </w:r>
      <w:r w:rsidRPr="007C37B0">
        <w:t xml:space="preserve"> к административной ответственности</w:t>
      </w:r>
      <w:r w:rsidRPr="007C37B0" w:rsidR="00B764E6">
        <w:t>, согласно которым Костенко Н.А, к административной ответственности не привлекался</w:t>
      </w:r>
      <w:r w:rsidRPr="007C37B0">
        <w:t>;</w:t>
      </w:r>
    </w:p>
    <w:p w:rsidR="006E1300" w:rsidRPr="007C37B0" w:rsidP="006E1300">
      <w:pPr>
        <w:ind w:firstLine="567"/>
        <w:jc w:val="both"/>
      </w:pPr>
      <w:r w:rsidRPr="007C37B0">
        <w:t xml:space="preserve">-  схемой </w:t>
      </w:r>
      <w:r w:rsidRPr="007C37B0">
        <w:t xml:space="preserve">организации дорожного движения автомобильной дороги, из которой следует, что на </w:t>
      </w:r>
      <w:r w:rsidRPr="007C37B0" w:rsidR="000B03EA">
        <w:t xml:space="preserve">37 </w:t>
      </w:r>
      <w:r w:rsidRPr="007C37B0" w:rsidR="000B03EA">
        <w:t>км</w:t>
      </w:r>
      <w:r w:rsidRPr="007C37B0" w:rsidR="000B03EA">
        <w:t xml:space="preserve"> а/д Р404 Тюмень-Тобольск-Ханты-Мансийск Подъезд к г. Сургут</w:t>
      </w:r>
      <w:r w:rsidRPr="007C37B0">
        <w:t xml:space="preserve">, распространяется действие </w:t>
      </w:r>
      <w:r w:rsidRPr="007C37B0">
        <w:t>дорожной разметки 1.1 «сплошная линия».</w:t>
      </w:r>
    </w:p>
    <w:p w:rsidR="00615D3A" w:rsidRPr="007C37B0" w:rsidP="006746CD">
      <w:pPr>
        <w:ind w:firstLine="567"/>
        <w:jc w:val="both"/>
      </w:pPr>
      <w:r w:rsidRPr="007C37B0">
        <w:t>Из диспозиции ч. 4 ст. 12.15 КоАП РФ следует, что административно-противоправным и наказуемым признаетс</w:t>
      </w:r>
      <w:r w:rsidRPr="007C37B0">
        <w:t>я любой выезд на сторону дороги, предназначенную для встречного движения, если он зап</w:t>
      </w:r>
      <w:r w:rsidRPr="007C37B0">
        <w:t>рещен Правилами дорожного движения РФ и за него не установлена ответственность ч. 3 ст.12.15 КоАП РФ.</w:t>
      </w:r>
    </w:p>
    <w:p w:rsidR="00615D3A" w:rsidRPr="007C37B0" w:rsidP="006746CD">
      <w:pPr>
        <w:ind w:firstLine="567"/>
        <w:jc w:val="both"/>
      </w:pPr>
      <w:r w:rsidRPr="007C37B0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7C37B0">
        <w:t xml:space="preserve">О некоторых вопросах, возникающих у судов при </w:t>
      </w:r>
      <w:r w:rsidRPr="007C37B0">
        <w:t>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7C37B0">
        <w:rPr>
          <w:rFonts w:eastAsiaTheme="minorHAnsi"/>
          <w:lang w:eastAsia="en-US"/>
        </w:rPr>
        <w:t>ействия водителя, связанные с нарушением требований ПДД РФ, а также до</w:t>
      </w:r>
      <w:r w:rsidRPr="007C37B0">
        <w:rPr>
          <w:rFonts w:eastAsiaTheme="minorHAnsi"/>
          <w:lang w:eastAsia="en-US"/>
        </w:rPr>
        <w:t>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7C37B0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7C37B0">
        <w:rPr>
          <w:rFonts w:eastAsiaTheme="minorHAnsi"/>
          <w:lang w:eastAsia="en-US"/>
        </w:rPr>
        <w:t xml:space="preserve"> ПДД РФ), которые</w:t>
      </w:r>
      <w:r w:rsidRPr="007C37B0">
        <w:rPr>
          <w:rFonts w:eastAsiaTheme="minorHAnsi"/>
          <w:lang w:eastAsia="en-US"/>
        </w:rPr>
        <w:t xml:space="preserve"> квалифицируются по </w:t>
      </w:r>
      <w:hyperlink r:id="rId6" w:history="1">
        <w:r w:rsidRPr="007C37B0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7C37B0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7C37B0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7C37B0">
        <w:rPr>
          <w:rFonts w:eastAsiaTheme="minorHAnsi"/>
          <w:lang w:eastAsia="en-US"/>
        </w:rPr>
        <w:t xml:space="preserve"> КоАП РФ. </w:t>
      </w:r>
      <w:r w:rsidRPr="007C37B0">
        <w:t xml:space="preserve">Непосредственно такие требования </w:t>
      </w:r>
      <w:hyperlink r:id="rId8" w:anchor="/document/1305770/entry/1000" w:history="1">
        <w:r w:rsidRPr="007C37B0">
          <w:rPr>
            <w:rStyle w:val="Hyperlink"/>
            <w:color w:val="auto"/>
            <w:u w:val="none"/>
          </w:rPr>
          <w:t>ПДД</w:t>
        </w:r>
      </w:hyperlink>
      <w:r w:rsidRPr="007C37B0">
        <w:t xml:space="preserve"> РФ установлены, в частности, в следующих случаях:</w:t>
      </w:r>
      <w:r w:rsidRPr="007C37B0">
        <w:rPr>
          <w:rFonts w:eastAsiaTheme="minorHAnsi"/>
          <w:lang w:eastAsia="en-US"/>
        </w:rPr>
        <w:t xml:space="preserve"> </w:t>
      </w:r>
      <w:r w:rsidRPr="007C37B0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7C37B0">
          <w:rPr>
            <w:rStyle w:val="Hyperlink"/>
            <w:color w:val="auto"/>
            <w:u w:val="none"/>
          </w:rPr>
          <w:t>разметкой 1.1</w:t>
        </w:r>
      </w:hyperlink>
      <w:r w:rsidRPr="007C37B0">
        <w:t>.</w:t>
      </w:r>
    </w:p>
    <w:p w:rsidR="00615D3A" w:rsidRPr="007C37B0" w:rsidP="006746CD">
      <w:pPr>
        <w:ind w:firstLine="567"/>
        <w:jc w:val="both"/>
      </w:pPr>
      <w:r w:rsidRPr="007C37B0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7C37B0">
          <w:rPr>
            <w:rStyle w:val="Hyperlink"/>
            <w:color w:val="auto"/>
            <w:u w:val="none"/>
          </w:rPr>
          <w:t>знаков 3.20</w:t>
        </w:r>
      </w:hyperlink>
      <w:r w:rsidRPr="007C37B0">
        <w:t xml:space="preserve"> "Обгон запрещен</w:t>
      </w:r>
      <w:r w:rsidRPr="007C37B0">
        <w:t xml:space="preserve">", </w:t>
      </w:r>
      <w:hyperlink r:id="rId8" w:anchor="/document/1305770/entry/322" w:history="1">
        <w:r w:rsidRPr="007C37B0">
          <w:rPr>
            <w:rStyle w:val="Hyperlink"/>
            <w:color w:val="auto"/>
            <w:u w:val="none"/>
          </w:rPr>
          <w:t>3.22</w:t>
        </w:r>
      </w:hyperlink>
      <w:r w:rsidRPr="007C37B0">
        <w:t xml:space="preserve"> "Обгон грузовым автомобилям запрещен", </w:t>
      </w:r>
      <w:hyperlink r:id="rId8" w:anchor="/document/1305770/entry/9511" w:history="1">
        <w:r w:rsidRPr="007C37B0">
          <w:rPr>
            <w:rStyle w:val="Hyperlink"/>
            <w:color w:val="auto"/>
            <w:u w:val="none"/>
          </w:rPr>
          <w:t>5.11.1</w:t>
        </w:r>
      </w:hyperlink>
      <w:r w:rsidRPr="007C37B0">
        <w:t xml:space="preserve"> "Дорога с полосой для маршрутных транспортных средств", </w:t>
      </w:r>
      <w:hyperlink r:id="rId8" w:anchor="/document/1305770/entry/5121" w:history="1">
        <w:r w:rsidRPr="007C37B0">
          <w:rPr>
            <w:rStyle w:val="Hyperlink"/>
            <w:color w:val="auto"/>
            <w:u w:val="none"/>
          </w:rPr>
          <w:t>5.11.2</w:t>
        </w:r>
      </w:hyperlink>
      <w:r w:rsidRPr="007C37B0">
        <w:t xml:space="preserve"> "Дорога с полосой для велосипедистов", </w:t>
      </w:r>
      <w:hyperlink r:id="rId8" w:anchor="/document/1305770/entry/95157" w:history="1">
        <w:r w:rsidRPr="007C37B0">
          <w:rPr>
            <w:rStyle w:val="Hyperlink"/>
            <w:color w:val="auto"/>
            <w:u w:val="none"/>
          </w:rPr>
          <w:t>5.15.7</w:t>
        </w:r>
      </w:hyperlink>
      <w:r w:rsidRPr="007C37B0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7C37B0">
          <w:rPr>
            <w:rStyle w:val="Hyperlink"/>
            <w:color w:val="auto"/>
            <w:u w:val="none"/>
          </w:rPr>
          <w:t>разметки 1.1</w:t>
        </w:r>
      </w:hyperlink>
      <w:r w:rsidRPr="007C37B0">
        <w:t xml:space="preserve">, </w:t>
      </w:r>
      <w:hyperlink r:id="rId8" w:anchor="/document/1305770/entry/2013" w:history="1">
        <w:r w:rsidRPr="007C37B0">
          <w:rPr>
            <w:rStyle w:val="Hyperlink"/>
            <w:color w:val="auto"/>
            <w:u w:val="none"/>
          </w:rPr>
          <w:t>1.3</w:t>
        </w:r>
      </w:hyperlink>
      <w:r w:rsidRPr="007C37B0">
        <w:t xml:space="preserve">, </w:t>
      </w:r>
      <w:hyperlink r:id="rId8" w:anchor="/document/1305770/entry/2111" w:history="1">
        <w:r w:rsidRPr="007C37B0">
          <w:rPr>
            <w:rStyle w:val="Hyperlink"/>
            <w:color w:val="auto"/>
            <w:u w:val="none"/>
          </w:rPr>
          <w:t>1.11</w:t>
        </w:r>
      </w:hyperlink>
      <w:r w:rsidRPr="007C37B0">
        <w:t xml:space="preserve"> (разделяющих транспортные потоки противоположных направлений) также образует объективную сторону состава админис</w:t>
      </w:r>
      <w:r w:rsidRPr="007C37B0">
        <w:t xml:space="preserve">тративного правонарушения, предусмотренного </w:t>
      </w:r>
      <w:hyperlink r:id="rId8" w:anchor="/document/12125267/entry/121504" w:history="1">
        <w:r w:rsidRPr="007C37B0">
          <w:rPr>
            <w:rStyle w:val="Hyperlink"/>
            <w:color w:val="auto"/>
            <w:u w:val="none"/>
          </w:rPr>
          <w:t>частью 4 статьи 12.15</w:t>
        </w:r>
      </w:hyperlink>
      <w:r w:rsidRPr="007C37B0">
        <w:t xml:space="preserve"> КоАП РФ. Невыполнение требований дорожных </w:t>
      </w:r>
      <w:hyperlink r:id="rId8" w:anchor="/document/1305770/entry/4043" w:history="1">
        <w:r w:rsidRPr="007C37B0">
          <w:rPr>
            <w:rStyle w:val="Hyperlink"/>
            <w:color w:val="auto"/>
            <w:u w:val="none"/>
          </w:rPr>
          <w:t>знаков 4.3</w:t>
        </w:r>
      </w:hyperlink>
      <w:r w:rsidRPr="007C37B0">
        <w:t xml:space="preserve"> "Круговое движение", </w:t>
      </w:r>
      <w:hyperlink r:id="rId8" w:anchor="/document/1305770/entry/31" w:history="1">
        <w:r w:rsidRPr="007C37B0">
          <w:rPr>
            <w:rStyle w:val="Hyperlink"/>
            <w:color w:val="auto"/>
            <w:u w:val="none"/>
          </w:rPr>
          <w:t>3.1</w:t>
        </w:r>
      </w:hyperlink>
      <w:r w:rsidRPr="007C37B0">
        <w:t xml:space="preserve"> "Въезд запрещен" (в том числе с </w:t>
      </w:r>
      <w:hyperlink r:id="rId8" w:anchor="/document/1305770/entry/9814" w:history="1">
        <w:r w:rsidRPr="007C37B0">
          <w:rPr>
            <w:rStyle w:val="Hyperlink"/>
            <w:color w:val="auto"/>
            <w:u w:val="none"/>
          </w:rPr>
          <w:t>табличк</w:t>
        </w:r>
        <w:r w:rsidRPr="007C37B0">
          <w:rPr>
            <w:rStyle w:val="Hyperlink"/>
            <w:color w:val="auto"/>
            <w:u w:val="none"/>
          </w:rPr>
          <w:t>ой 8.14</w:t>
        </w:r>
      </w:hyperlink>
      <w:r w:rsidRPr="007C37B0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7C37B0" w:rsidP="006746CD">
      <w:pPr>
        <w:ind w:firstLine="567"/>
        <w:jc w:val="both"/>
      </w:pPr>
      <w:r w:rsidRPr="007C37B0">
        <w:t>Согласно приложению 2 к Правилам дорожного движения (утверждены Постановле</w:t>
      </w:r>
      <w:r w:rsidRPr="007C37B0">
        <w:t xml:space="preserve">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7C37B0">
          <w:rPr>
            <w:rStyle w:val="Hyperlink"/>
            <w:color w:val="auto"/>
            <w:u w:val="none"/>
          </w:rPr>
          <w:t>ГОСТу Р 51256-2011</w:t>
        </w:r>
      </w:hyperlink>
      <w:r w:rsidRPr="007C37B0">
        <w:t xml:space="preserve"> и </w:t>
      </w:r>
      <w:hyperlink r:id="rId8" w:anchor="/document/12145642/entry/0" w:history="1">
        <w:r w:rsidRPr="007C37B0">
          <w:rPr>
            <w:rStyle w:val="Hyperlink"/>
            <w:color w:val="auto"/>
            <w:u w:val="none"/>
          </w:rPr>
          <w:t>ГОСТу Р 52289-2019</w:t>
        </w:r>
      </w:hyperlink>
      <w:r w:rsidRPr="007C37B0">
        <w:t xml:space="preserve">). Горизонтальная разметка: </w:t>
      </w:r>
      <w:hyperlink r:id="rId9" w:tgtFrame="_blank" w:history="1">
        <w:r w:rsidRPr="007C37B0">
          <w:rPr>
            <w:rStyle w:val="Hyperlink"/>
            <w:color w:val="auto"/>
            <w:u w:val="none"/>
          </w:rPr>
          <w:t>1.1</w:t>
        </w:r>
      </w:hyperlink>
      <w:r w:rsidRPr="007C37B0">
        <w:t> - разделяет транспортные потоки противоположных направлений и обозначает границы полос движения в опасны</w:t>
      </w:r>
      <w:r w:rsidRPr="007C37B0">
        <w:t>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7C37B0" w:rsidP="006746CD">
      <w:pPr>
        <w:ind w:firstLine="567"/>
        <w:jc w:val="both"/>
      </w:pPr>
      <w:r w:rsidRPr="007C37B0">
        <w:t>Согласно п. 1.3 Правил дорожного движения (утверждены Постановлением Правительства РФ от 23 октября 1993 г. N 1090),</w:t>
      </w:r>
      <w:r w:rsidRPr="007C37B0"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7C37B0" w:rsidP="000E716D">
      <w:pPr>
        <w:ind w:firstLine="567"/>
        <w:jc w:val="both"/>
      </w:pPr>
      <w:r w:rsidRPr="007C37B0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C37B0">
          <w:t>1993 г</w:t>
        </w:r>
      </w:smartTag>
      <w:r w:rsidRPr="007C37B0">
        <w:t xml:space="preserve">. N 1090), </w:t>
      </w:r>
      <w:r w:rsidRPr="007C37B0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7C37B0">
          <w:rPr>
            <w:rStyle w:val="Hyperlink"/>
            <w:color w:val="auto"/>
            <w:u w:val="none"/>
          </w:rPr>
          <w:t>разметкой 1.1</w:t>
        </w:r>
      </w:hyperlink>
      <w:r w:rsidRPr="007C37B0">
        <w:t xml:space="preserve">, </w:t>
      </w:r>
      <w:hyperlink r:id="rId8" w:anchor="/document/1305770/entry/2013" w:history="1">
        <w:r w:rsidRPr="007C37B0">
          <w:rPr>
            <w:rStyle w:val="Hyperlink"/>
            <w:color w:val="auto"/>
            <w:u w:val="none"/>
          </w:rPr>
          <w:t>1.3</w:t>
        </w:r>
      </w:hyperlink>
      <w:r w:rsidRPr="007C37B0">
        <w:t xml:space="preserve"> или </w:t>
      </w:r>
      <w:hyperlink r:id="rId8" w:anchor="/document/1305770/entry/2111" w:history="1">
        <w:r w:rsidRPr="007C37B0">
          <w:rPr>
            <w:rStyle w:val="Hyperlink"/>
            <w:color w:val="auto"/>
            <w:u w:val="none"/>
          </w:rPr>
          <w:t>разметкой 1.11</w:t>
        </w:r>
      </w:hyperlink>
      <w:r w:rsidRPr="007C37B0">
        <w:t>, прерывистая лини</w:t>
      </w:r>
      <w:r w:rsidRPr="007C37B0">
        <w:t>я которой расположена слева.</w:t>
      </w:r>
    </w:p>
    <w:p w:rsidR="00615D3A" w:rsidRPr="007C37B0" w:rsidP="006746CD">
      <w:pPr>
        <w:ind w:firstLine="567"/>
        <w:jc w:val="both"/>
      </w:pPr>
      <w:r w:rsidRPr="007C37B0">
        <w:t xml:space="preserve">Факт </w:t>
      </w:r>
      <w:r w:rsidRPr="007C37B0">
        <w:t xml:space="preserve">совершения </w:t>
      </w:r>
      <w:r w:rsidRPr="007C37B0" w:rsidR="000B03EA">
        <w:rPr>
          <w:lang w:bidi="ru-RU"/>
        </w:rPr>
        <w:t>Костенко Н.А.</w:t>
      </w:r>
      <w:r w:rsidRPr="007C37B0" w:rsidR="000E3189">
        <w:rPr>
          <w:lang w:bidi="ru-RU"/>
        </w:rPr>
        <w:t xml:space="preserve"> </w:t>
      </w:r>
      <w:r w:rsidRPr="007C37B0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</w:t>
      </w:r>
      <w:r w:rsidRPr="007C37B0">
        <w:t>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7C37B0" w:rsidR="00432280">
        <w:t>,</w:t>
      </w:r>
      <w:r w:rsidRPr="007C37B0" w:rsidR="00D11020">
        <w:t xml:space="preserve"> </w:t>
      </w:r>
      <w:r w:rsidRPr="007C37B0" w:rsidR="004E5218">
        <w:t>объяснением свидетеля</w:t>
      </w:r>
      <w:r w:rsidRPr="007C37B0">
        <w:t>).</w:t>
      </w:r>
    </w:p>
    <w:p w:rsidR="00615D3A" w:rsidRPr="007C37B0" w:rsidP="006746CD">
      <w:pPr>
        <w:ind w:firstLine="567"/>
        <w:jc w:val="both"/>
      </w:pPr>
      <w:r w:rsidRPr="007C37B0">
        <w:t>В соответствии со ст. 26.2 Кодекса Российской Федерации об административных правонарушени</w:t>
      </w:r>
      <w:r w:rsidRPr="007C37B0">
        <w:t xml:space="preserve">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</w:t>
      </w:r>
      <w:r w:rsidRPr="007C37B0">
        <w:t>в производстве которых находится дело, устанавливают наличие или отсутствие события административного п</w:t>
      </w:r>
      <w:r w:rsidRPr="007C37B0">
        <w:t>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7C37B0" w:rsidP="006746CD">
      <w:pPr>
        <w:ind w:firstLine="567"/>
        <w:jc w:val="both"/>
      </w:pPr>
      <w:r w:rsidRPr="007C37B0">
        <w:t xml:space="preserve">Существенных недостатков, влекущих невозможность использования в качестве доказательств, в том </w:t>
      </w:r>
      <w:r w:rsidRPr="007C37B0">
        <w:t>числе процессуальных нарушений, данные документы не содержат.</w:t>
      </w:r>
    </w:p>
    <w:p w:rsidR="00347333" w:rsidRPr="007C37B0" w:rsidP="00347333">
      <w:pPr>
        <w:ind w:firstLine="567"/>
        <w:jc w:val="both"/>
      </w:pPr>
      <w:r w:rsidRPr="007C37B0">
        <w:t xml:space="preserve">Действия </w:t>
      </w:r>
      <w:r w:rsidRPr="007C37B0" w:rsidR="000B03EA">
        <w:rPr>
          <w:lang w:bidi="ru-RU"/>
        </w:rPr>
        <w:t>Костенко Н.А.</w:t>
      </w:r>
      <w:r w:rsidRPr="007C37B0">
        <w:rPr>
          <w:lang w:bidi="ru-RU"/>
        </w:rPr>
        <w:t xml:space="preserve"> </w:t>
      </w:r>
      <w:r w:rsidRPr="007C37B0">
        <w:t xml:space="preserve">судья квалифицирует по ч. 4 ст. 12.15 Кодекса </w:t>
      </w:r>
      <w:r w:rsidRPr="007C37B0">
        <w:t>Российской Федерации об административных правонарушениях, «Выезд в нарушение Правил дорожного движения на сторону дороги, пре</w:t>
      </w:r>
      <w:r w:rsidRPr="007C37B0">
        <w:t>дназначенную для встречного движения, за исключением случаев, предусмотренных частью 3 настоящей статьи».</w:t>
      </w:r>
    </w:p>
    <w:p w:rsidR="00937714" w:rsidRPr="007C37B0" w:rsidP="00937714">
      <w:pPr>
        <w:ind w:firstLine="567"/>
        <w:jc w:val="both"/>
      </w:pPr>
      <w:r w:rsidRPr="007C37B0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7C37B0" w:rsidR="000B03EA">
        <w:rPr>
          <w:lang w:bidi="ru-RU"/>
        </w:rPr>
        <w:t>Костенко Н.А.</w:t>
      </w:r>
      <w:r w:rsidRPr="007C37B0">
        <w:t xml:space="preserve">, то обстоятельство, что он допустил </w:t>
      </w:r>
      <w:r w:rsidRPr="007C37B0">
        <w:t>грубое нарушение порядка пользования правом управления транспортными средствами.</w:t>
      </w:r>
    </w:p>
    <w:p w:rsidR="00937714" w:rsidRPr="007C37B0" w:rsidP="00937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7B0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</w:t>
      </w:r>
      <w:r w:rsidRPr="007C37B0">
        <w:rPr>
          <w:rFonts w:ascii="Times New Roman" w:hAnsi="Times New Roman" w:cs="Times New Roman"/>
          <w:sz w:val="24"/>
          <w:szCs w:val="24"/>
        </w:rPr>
        <w:t>авонарушениях, является признание вины.</w:t>
      </w:r>
    </w:p>
    <w:p w:rsidR="00D605EE" w:rsidRPr="007C37B0" w:rsidP="00D605EE">
      <w:pPr>
        <w:ind w:firstLine="567"/>
        <w:jc w:val="both"/>
      </w:pPr>
      <w:r w:rsidRPr="007C37B0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615D3A" w:rsidRPr="007C37B0" w:rsidP="00986E46">
      <w:pPr>
        <w:ind w:firstLine="567"/>
        <w:jc w:val="both"/>
      </w:pPr>
      <w:r w:rsidRPr="007C37B0">
        <w:t>Учитывая</w:t>
      </w:r>
      <w:r w:rsidRPr="007C37B0">
        <w:t xml:space="preserve">, установленные обстоятельства, судья считает возможным назначить </w:t>
      </w:r>
      <w:r w:rsidRPr="007C37B0" w:rsidR="00B764E6">
        <w:t>Костенко Н.А.</w:t>
      </w:r>
      <w:r w:rsidRPr="007C37B0" w:rsidR="006746CD">
        <w:t xml:space="preserve"> </w:t>
      </w:r>
      <w:r w:rsidRPr="007C37B0">
        <w:t>наказание в виде административного штрафа.</w:t>
      </w:r>
    </w:p>
    <w:p w:rsidR="00615D3A" w:rsidRPr="007C37B0" w:rsidP="006746CD">
      <w:pPr>
        <w:ind w:firstLine="567"/>
        <w:jc w:val="both"/>
      </w:pPr>
      <w:r w:rsidRPr="007C37B0">
        <w:t>С учётом изложенного, руководствуясь</w:t>
      </w:r>
      <w:r w:rsidRPr="007C37B0">
        <w:t xml:space="preserve"> ст.ст. 29.9 ч.1, 29.10, 30.1 Кодекса Российской Федерации об административных правонарушениях, с</w:t>
      </w:r>
      <w:r w:rsidRPr="007C37B0">
        <w:t>удья</w:t>
      </w:r>
    </w:p>
    <w:p w:rsidR="00615D3A" w:rsidRPr="007C37B0" w:rsidP="006746CD"/>
    <w:p w:rsidR="00615D3A" w:rsidRPr="007C37B0" w:rsidP="006746CD">
      <w:pPr>
        <w:spacing w:after="120"/>
        <w:jc w:val="center"/>
        <w:rPr>
          <w:b/>
          <w:bCs/>
        </w:rPr>
      </w:pPr>
      <w:r w:rsidRPr="007C37B0">
        <w:rPr>
          <w:b/>
          <w:bCs/>
        </w:rPr>
        <w:t>П О С Т А Н О В И Л:</w:t>
      </w:r>
    </w:p>
    <w:p w:rsidR="00615D3A" w:rsidRPr="007C37B0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7C37B0">
        <w:t xml:space="preserve">признать </w:t>
      </w:r>
      <w:r w:rsidRPr="007C37B0" w:rsidR="00B764E6">
        <w:t>Костенко Н</w:t>
      </w:r>
      <w:r w:rsidRPr="007C37B0">
        <w:t>.</w:t>
      </w:r>
      <w:r w:rsidRPr="007C37B0" w:rsidR="00B764E6">
        <w:t xml:space="preserve"> А</w:t>
      </w:r>
      <w:r w:rsidRPr="007C37B0">
        <w:t>.</w:t>
      </w:r>
      <w:r w:rsidRPr="007C37B0" w:rsidR="00937714">
        <w:t xml:space="preserve"> </w:t>
      </w:r>
      <w:r w:rsidRPr="007C37B0">
        <w:t>виновн</w:t>
      </w:r>
      <w:r w:rsidRPr="007C37B0" w:rsidR="00E63E76">
        <w:t>ым</w:t>
      </w:r>
      <w:r w:rsidRPr="007C37B0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7C37B0" w:rsidR="00E63E76">
        <w:t>ему</w:t>
      </w:r>
      <w:r w:rsidRPr="007C37B0">
        <w:t xml:space="preserve"> наказание в виде административного штрафа в размере 5 000 (пять тысяч) рублей.</w:t>
      </w:r>
    </w:p>
    <w:p w:rsidR="00615D3A" w:rsidRPr="007C37B0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7B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7C37B0" w:rsidR="007305BF">
        <w:rPr>
          <w:rFonts w:ascii="Times New Roman" w:hAnsi="Times New Roman" w:cs="Times New Roman"/>
          <w:sz w:val="24"/>
          <w:szCs w:val="24"/>
        </w:rPr>
        <w:t>71871000</w:t>
      </w:r>
      <w:r w:rsidRPr="007C37B0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</w:t>
      </w:r>
      <w:r w:rsidRPr="007C37B0">
        <w:rPr>
          <w:rFonts w:ascii="Times New Roman" w:hAnsi="Times New Roman" w:cs="Times New Roman"/>
          <w:sz w:val="24"/>
          <w:szCs w:val="24"/>
        </w:rPr>
        <w:t>102810245370000007, номер счета получателя 03100643000000018700 в РКЦ Ханты-Мансийск//УФК по ХМАО-Югре г. Ханты-Мансийск, Вид платежа КБК 18811</w:t>
      </w:r>
      <w:r w:rsidRPr="007C37B0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7C37B0" w:rsidR="00B764E6">
        <w:rPr>
          <w:rFonts w:ascii="Times New Roman" w:hAnsi="Times New Roman" w:cs="Times New Roman"/>
          <w:sz w:val="24"/>
          <w:szCs w:val="24"/>
        </w:rPr>
        <w:t>18810486240910211353</w:t>
      </w:r>
      <w:r w:rsidRPr="007C37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7C37B0" w:rsidP="006746CD">
      <w:pPr>
        <w:ind w:firstLine="567"/>
        <w:jc w:val="both"/>
      </w:pPr>
      <w:r w:rsidRPr="007C37B0">
        <w:t>При уплате административного штрафа лицом, привлеченным к администрати</w:t>
      </w:r>
      <w:r w:rsidRPr="007C37B0">
        <w:t xml:space="preserve">вной ответственности за совершение административного правонарушения, предусмотренного </w:t>
      </w:r>
      <w:hyperlink r:id="rId10" w:anchor="sub_120" w:history="1">
        <w:r w:rsidRPr="007C37B0">
          <w:rPr>
            <w:rStyle w:val="Hyperlink"/>
            <w:color w:val="auto"/>
            <w:u w:val="none"/>
          </w:rPr>
          <w:t>главой 12</w:t>
        </w:r>
      </w:hyperlink>
      <w:r w:rsidRPr="007C37B0">
        <w:t xml:space="preserve"> настоящего Кодекса, </w:t>
      </w:r>
      <w:r w:rsidRPr="007C37B0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ча</w:t>
        </w:r>
        <w:r w:rsidRPr="007C37B0">
          <w:rPr>
            <w:rStyle w:val="Hyperlink"/>
            <w:color w:val="auto"/>
            <w:u w:val="none"/>
            <w:shd w:val="clear" w:color="auto" w:fill="FFFFFF"/>
          </w:rPr>
          <w:t>стью 1.1 статьи 12.1</w:t>
        </w:r>
      </w:hyperlink>
      <w:r w:rsidRPr="007C37B0">
        <w:rPr>
          <w:shd w:val="clear" w:color="auto" w:fill="FFFFFF"/>
        </w:rPr>
        <w:t>, </w:t>
      </w:r>
      <w:hyperlink r:id="rId8" w:anchor="/document/12125267/entry/12702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7C37B0">
        <w:rPr>
          <w:shd w:val="clear" w:color="auto" w:fill="FFFFFF"/>
        </w:rPr>
        <w:t> и </w:t>
      </w:r>
      <w:hyperlink r:id="rId8" w:anchor="/document/12125267/entry/12704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7C37B0">
        <w:rPr>
          <w:shd w:val="clear" w:color="auto" w:fill="FFFFFF"/>
        </w:rPr>
        <w:t>, </w:t>
      </w:r>
      <w:hyperlink r:id="rId8" w:anchor="/document/12125267/entry/128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7C37B0">
        <w:rPr>
          <w:shd w:val="clear" w:color="auto" w:fill="FFFFFF"/>
        </w:rPr>
        <w:t>, </w:t>
      </w:r>
      <w:hyperlink r:id="rId8" w:anchor="/document/12125267/entry/12906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7C37B0">
        <w:rPr>
          <w:shd w:val="clear" w:color="auto" w:fill="FFFFFF"/>
        </w:rPr>
        <w:t> и </w:t>
      </w:r>
      <w:hyperlink r:id="rId8" w:anchor="/document/12125267/entry/12907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7C37B0">
        <w:rPr>
          <w:shd w:val="clear" w:color="auto" w:fill="FFFFFF"/>
        </w:rPr>
        <w:t>, </w:t>
      </w:r>
      <w:hyperlink r:id="rId8" w:anchor="/document/12125267/entry/1210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7C37B0">
        <w:rPr>
          <w:shd w:val="clear" w:color="auto" w:fill="FFFFFF"/>
        </w:rPr>
        <w:t>, </w:t>
      </w:r>
      <w:hyperlink r:id="rId8" w:anchor="/document/12125267/entry/12123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7C37B0">
        <w:rPr>
          <w:shd w:val="clear" w:color="auto" w:fill="FFFFFF"/>
        </w:rPr>
        <w:t>, </w:t>
      </w:r>
      <w:hyperlink r:id="rId8" w:anchor="/document/12125267/entry/121505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7C37B0">
        <w:rPr>
          <w:shd w:val="clear" w:color="auto" w:fill="FFFFFF"/>
        </w:rPr>
        <w:t>, </w:t>
      </w:r>
      <w:hyperlink r:id="rId8" w:anchor="/document/12125267/entry/1216031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7C37B0">
        <w:rPr>
          <w:shd w:val="clear" w:color="auto" w:fill="FFFFFF"/>
        </w:rPr>
        <w:t> </w:t>
      </w:r>
      <w:hyperlink r:id="rId8" w:anchor="/document/12125267/entry/1224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статьям</w:t>
        </w:r>
        <w:r w:rsidRPr="007C37B0">
          <w:rPr>
            <w:rStyle w:val="Hyperlink"/>
            <w:color w:val="auto"/>
            <w:u w:val="none"/>
            <w:shd w:val="clear" w:color="auto" w:fill="FFFFFF"/>
          </w:rPr>
          <w:t>и 12.24</w:t>
        </w:r>
      </w:hyperlink>
      <w:r w:rsidRPr="007C37B0">
        <w:rPr>
          <w:shd w:val="clear" w:color="auto" w:fill="FFFFFF"/>
        </w:rPr>
        <w:t>, </w:t>
      </w:r>
      <w:hyperlink r:id="rId8" w:anchor="/document/12125267/entry/1226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7C37B0">
        <w:rPr>
          <w:shd w:val="clear" w:color="auto" w:fill="FFFFFF"/>
        </w:rPr>
        <w:t>, </w:t>
      </w:r>
      <w:hyperlink r:id="rId8" w:anchor="/document/12125267/entry/122703" w:history="1">
        <w:r w:rsidRPr="007C37B0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7C37B0">
        <w:rPr>
          <w:shd w:val="clear" w:color="auto" w:fill="FFFFFF"/>
        </w:rPr>
        <w:t> настоящего Кодекса, не позднее двадцати дней со дн</w:t>
      </w:r>
      <w:r w:rsidRPr="007C37B0">
        <w:rPr>
          <w:shd w:val="clear" w:color="auto" w:fill="FFFFFF"/>
        </w:rPr>
        <w:t>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7C37B0">
        <w:t>. В случае, если исполнение постановления о назначении административного штрафа было отсро</w:t>
      </w:r>
      <w:r w:rsidRPr="007C37B0">
        <w:t>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7C37B0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7B0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</w:t>
      </w:r>
      <w:r w:rsidRPr="007C37B0">
        <w:rPr>
          <w:rFonts w:ascii="Times New Roman" w:hAnsi="Times New Roman" w:cs="Times New Roman"/>
          <w:sz w:val="24"/>
          <w:szCs w:val="24"/>
        </w:rPr>
        <w:t>ственности в соответствии со ст. 20.25 Кодекса Российской Федерации об административных правонарушениях.</w:t>
      </w:r>
    </w:p>
    <w:p w:rsidR="00615D3A" w:rsidRPr="007C37B0" w:rsidP="006746CD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7B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</w:t>
      </w:r>
      <w:r w:rsidRPr="007C37B0">
        <w:rPr>
          <w:rFonts w:ascii="Times New Roman" w:hAnsi="Times New Roman" w:cs="Times New Roman"/>
          <w:sz w:val="24"/>
          <w:szCs w:val="24"/>
        </w:rPr>
        <w:t xml:space="preserve">этот же срок постановление может быть опротестовано прокурором.                     </w:t>
      </w:r>
    </w:p>
    <w:p w:rsidR="00615D3A" w:rsidRPr="007C37B0" w:rsidP="006746CD">
      <w:pPr>
        <w:widowControl w:val="0"/>
        <w:autoSpaceDE w:val="0"/>
        <w:autoSpaceDN w:val="0"/>
        <w:adjustRightInd w:val="0"/>
        <w:jc w:val="both"/>
      </w:pPr>
      <w:r w:rsidRPr="007C37B0">
        <w:tab/>
      </w:r>
    </w:p>
    <w:p w:rsidR="007C37B0" w:rsidRPr="007C37B0" w:rsidP="006746CD"/>
    <w:p w:rsidR="007C37B0" w:rsidRPr="007C37B0" w:rsidP="006746CD"/>
    <w:p w:rsidR="00615D3A" w:rsidRPr="007C37B0" w:rsidP="006746CD">
      <w:r w:rsidRPr="007C37B0">
        <w:t xml:space="preserve">               Мировой судья               </w:t>
      </w:r>
      <w:r w:rsidRPr="007C37B0">
        <w:t xml:space="preserve">                                              Т.П. Постовалова </w:t>
      </w:r>
    </w:p>
    <w:p w:rsidR="00615D3A" w:rsidRPr="007C37B0" w:rsidP="006746CD"/>
    <w:p w:rsidR="00615D3A" w:rsidRPr="007C37B0" w:rsidP="006746CD">
      <w:pPr>
        <w:suppressAutoHyphens/>
        <w:jc w:val="both"/>
      </w:pPr>
      <w:r w:rsidRPr="007C37B0">
        <w:rPr>
          <w:lang w:eastAsia="ar-SA"/>
        </w:rPr>
        <w:t xml:space="preserve">  </w:t>
      </w:r>
    </w:p>
    <w:p w:rsidR="0018377F" w:rsidRPr="007C37B0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572B"/>
    <w:rsid w:val="0003131A"/>
    <w:rsid w:val="000377B2"/>
    <w:rsid w:val="0005202F"/>
    <w:rsid w:val="00057260"/>
    <w:rsid w:val="000811DA"/>
    <w:rsid w:val="000A3934"/>
    <w:rsid w:val="000B03EA"/>
    <w:rsid w:val="000D5816"/>
    <w:rsid w:val="000E3189"/>
    <w:rsid w:val="000E716D"/>
    <w:rsid w:val="000F7A1C"/>
    <w:rsid w:val="00101F56"/>
    <w:rsid w:val="001044F9"/>
    <w:rsid w:val="001070BD"/>
    <w:rsid w:val="00132FB4"/>
    <w:rsid w:val="001369BC"/>
    <w:rsid w:val="00151942"/>
    <w:rsid w:val="00164D36"/>
    <w:rsid w:val="00172836"/>
    <w:rsid w:val="00175842"/>
    <w:rsid w:val="0018377F"/>
    <w:rsid w:val="00187108"/>
    <w:rsid w:val="001A6CE0"/>
    <w:rsid w:val="001B2552"/>
    <w:rsid w:val="001F5408"/>
    <w:rsid w:val="00207565"/>
    <w:rsid w:val="0021464A"/>
    <w:rsid w:val="00260A65"/>
    <w:rsid w:val="002615B0"/>
    <w:rsid w:val="00266520"/>
    <w:rsid w:val="002711B9"/>
    <w:rsid w:val="002832AE"/>
    <w:rsid w:val="002A0391"/>
    <w:rsid w:val="002A36FC"/>
    <w:rsid w:val="002A54D4"/>
    <w:rsid w:val="002B1D0B"/>
    <w:rsid w:val="002D37D6"/>
    <w:rsid w:val="002D5F52"/>
    <w:rsid w:val="002F72B4"/>
    <w:rsid w:val="00301579"/>
    <w:rsid w:val="00347333"/>
    <w:rsid w:val="003627BB"/>
    <w:rsid w:val="0037422F"/>
    <w:rsid w:val="00374EFE"/>
    <w:rsid w:val="003756F2"/>
    <w:rsid w:val="00382BCB"/>
    <w:rsid w:val="00383057"/>
    <w:rsid w:val="00384F13"/>
    <w:rsid w:val="003971D8"/>
    <w:rsid w:val="003B5381"/>
    <w:rsid w:val="003D677A"/>
    <w:rsid w:val="004020A2"/>
    <w:rsid w:val="0040452E"/>
    <w:rsid w:val="00432280"/>
    <w:rsid w:val="004524F1"/>
    <w:rsid w:val="00467625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13CEB"/>
    <w:rsid w:val="00514E72"/>
    <w:rsid w:val="00526B64"/>
    <w:rsid w:val="00532EEB"/>
    <w:rsid w:val="00571440"/>
    <w:rsid w:val="005827B8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5D3A"/>
    <w:rsid w:val="00645AC7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7404C"/>
    <w:rsid w:val="007810E0"/>
    <w:rsid w:val="007A7D5E"/>
    <w:rsid w:val="007B247A"/>
    <w:rsid w:val="007B2D70"/>
    <w:rsid w:val="007B382C"/>
    <w:rsid w:val="007C37B0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C56A6"/>
    <w:rsid w:val="008D29A7"/>
    <w:rsid w:val="008F551E"/>
    <w:rsid w:val="009064F8"/>
    <w:rsid w:val="00917C6E"/>
    <w:rsid w:val="00934019"/>
    <w:rsid w:val="00937714"/>
    <w:rsid w:val="0094204D"/>
    <w:rsid w:val="00951188"/>
    <w:rsid w:val="00957C5E"/>
    <w:rsid w:val="009641FB"/>
    <w:rsid w:val="0096647C"/>
    <w:rsid w:val="00986E46"/>
    <w:rsid w:val="009B6873"/>
    <w:rsid w:val="009C7C15"/>
    <w:rsid w:val="009E6A83"/>
    <w:rsid w:val="009F7D2D"/>
    <w:rsid w:val="00A35EFB"/>
    <w:rsid w:val="00A57DC3"/>
    <w:rsid w:val="00A73168"/>
    <w:rsid w:val="00A73320"/>
    <w:rsid w:val="00A93B9D"/>
    <w:rsid w:val="00AA796D"/>
    <w:rsid w:val="00AC4896"/>
    <w:rsid w:val="00B02CE3"/>
    <w:rsid w:val="00B20CB5"/>
    <w:rsid w:val="00B4287B"/>
    <w:rsid w:val="00B54C69"/>
    <w:rsid w:val="00B764E6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F4632"/>
    <w:rsid w:val="00C03019"/>
    <w:rsid w:val="00C13F27"/>
    <w:rsid w:val="00C30540"/>
    <w:rsid w:val="00C36FB1"/>
    <w:rsid w:val="00C52FE5"/>
    <w:rsid w:val="00C54405"/>
    <w:rsid w:val="00C80A9D"/>
    <w:rsid w:val="00C86388"/>
    <w:rsid w:val="00C91DBA"/>
    <w:rsid w:val="00CB7DDC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5496A"/>
    <w:rsid w:val="00D605EE"/>
    <w:rsid w:val="00D64A3D"/>
    <w:rsid w:val="00D721B1"/>
    <w:rsid w:val="00D8324C"/>
    <w:rsid w:val="00DA1370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0CFF"/>
    <w:rsid w:val="00EB1807"/>
    <w:rsid w:val="00EC770D"/>
    <w:rsid w:val="00EE0A38"/>
    <w:rsid w:val="00EE5B56"/>
    <w:rsid w:val="00EF5C70"/>
    <w:rsid w:val="00F020B0"/>
    <w:rsid w:val="00F14751"/>
    <w:rsid w:val="00F278E6"/>
    <w:rsid w:val="00F47D67"/>
    <w:rsid w:val="00F75ECD"/>
    <w:rsid w:val="00F80C22"/>
    <w:rsid w:val="00F817C9"/>
    <w:rsid w:val="00F944CC"/>
    <w:rsid w:val="00FA6998"/>
    <w:rsid w:val="00FB1CA5"/>
    <w:rsid w:val="00FB64E8"/>
    <w:rsid w:val="00FB6A48"/>
    <w:rsid w:val="00FD7D3F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0F9B-43AF-4A12-BF19-0E53DBBE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